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приказом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313</w:t>
      </w:r>
      <w:r>
        <w:rPr>
          <w:rFonts w:cs="Times New Roman" w:ascii="Times New Roman" w:hAnsi="Times New Roman"/>
          <w:sz w:val="24"/>
          <w:szCs w:val="24"/>
        </w:rPr>
        <w:t xml:space="preserve">-и от </w:t>
      </w:r>
      <w:r>
        <w:rPr>
          <w:rFonts w:cs="Times New Roman" w:ascii="Times New Roman" w:hAnsi="Times New Roman"/>
          <w:sz w:val="24"/>
          <w:szCs w:val="24"/>
        </w:rPr>
        <w:t>30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12</w:t>
      </w:r>
      <w:r>
        <w:rPr>
          <w:rFonts w:cs="Times New Roman" w:ascii="Times New Roman" w:hAnsi="Times New Roman"/>
          <w:sz w:val="24"/>
          <w:szCs w:val="24"/>
        </w:rPr>
        <w:t>.20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Комплексный план мероприятий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решению задач по борьбе с коррупцией, должностными преступлениями и взяточничеством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 государственном бюджетном учреждении здравоохранения Республики Мордовия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«Детская поликлиника № 3»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на 2021-2024 гг.</w:t>
      </w:r>
    </w:p>
    <w:tbl>
      <w:tblPr>
        <w:tblW w:w="15615" w:type="dxa"/>
        <w:jc w:val="left"/>
        <w:tblInd w:w="-2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5" w:type="dxa"/>
          <w:left w:w="-13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449"/>
        <w:gridCol w:w="6513"/>
        <w:gridCol w:w="3119"/>
        <w:gridCol w:w="5533"/>
      </w:tblGrid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Ответственные за исполнение мероприятия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120"/>
              <w:ind w:left="230" w:hanging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анализировать состояние работы по организации борьбы с должностными коррупционными проступками с определением причин и условий их появления, указанием мер, сроков и ответственных за их устранение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докладывать на аппаратных совещаниях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Антикоррупционная комиссия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Предоставлять отчет комиссии по борьбе с коррупцией в Министерство здравоохранения Республики Мордовия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Ежемесячно, до 1-го числа 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Реброва А.В. юрисконсульт;</w:t>
            </w:r>
          </w:p>
          <w:p>
            <w:pPr>
              <w:pStyle w:val="Normal"/>
              <w:spacing w:before="0" w:after="0"/>
              <w:ind w:left="268" w:hanging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Пискайкина Л.И. начальник отдела кадров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120"/>
              <w:ind w:left="230" w:hanging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Разбирать каждый коррупционный случай в коллективе с обязательным проведением гласного служебного расследования, обсуждения таких фактов в коллективах и определением мер ответственности виновных и их непосредственных руководителей, с предоставлением информации в министерство здравоохранения Республики Мордовия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Незамедлительно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Герасименко А.В., главный врач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120"/>
              <w:ind w:left="230" w:hanging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Осуществлять проведение проверок деятельности сотрудников на предмет соблюдения норм, запретов и требований к служебному поведению и исполнения должностных обязанностей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Антикоррупционная комиссия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120"/>
              <w:ind w:left="230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Принимать меры дисциплинарного взыскания к сотрудникам, совершившим дисциплинарные проступки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spacing w:before="0" w:after="0"/>
              <w:ind w:left="230" w:hanging="0"/>
              <w:contextualSpacing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Организовать прием граждан по вопросам противодействия коррупции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Согласно графикам приема граждан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Герасименко А.В. - главный врач;</w:t>
            </w:r>
          </w:p>
          <w:p>
            <w:pPr>
              <w:pStyle w:val="Normal"/>
              <w:spacing w:before="0" w:after="0"/>
              <w:ind w:left="268" w:hanging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Шувалова Ю.Г. - заместитель главного врача по медицинской части;</w:t>
            </w:r>
          </w:p>
          <w:p>
            <w:pPr>
              <w:pStyle w:val="Normal"/>
              <w:spacing w:before="0" w:after="0"/>
              <w:ind w:left="268" w:hanging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Вдовина Л.И. - заведующая консультативно-диагностическим отделением № 1;</w:t>
            </w:r>
          </w:p>
          <w:p>
            <w:pPr>
              <w:pStyle w:val="Normal"/>
              <w:spacing w:before="0" w:after="0"/>
              <w:ind w:left="268" w:hanging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Комарова О.Н. - заведующая консультативно-диагностическим отделением № 2;</w:t>
            </w:r>
          </w:p>
          <w:p>
            <w:pPr>
              <w:pStyle w:val="Normal"/>
              <w:spacing w:before="0" w:after="0"/>
              <w:ind w:left="268" w:hanging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Киселева М.И. – заведующая отделением медицинской реабилитации;</w:t>
            </w:r>
          </w:p>
          <w:p>
            <w:pPr>
              <w:pStyle w:val="Normal"/>
              <w:spacing w:before="0" w:after="0"/>
              <w:ind w:left="268" w:hanging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Горожанина Т.Д. – заведующая профилактическим отделением;</w:t>
            </w:r>
          </w:p>
          <w:p>
            <w:pPr>
              <w:pStyle w:val="Normal"/>
              <w:spacing w:before="0" w:after="0"/>
              <w:ind w:left="268" w:hanging="0"/>
              <w:rPr/>
            </w:pPr>
            <w:bookmarkStart w:id="0" w:name="__DdeLink__336_2048158375"/>
            <w:bookmarkEnd w:id="0"/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Долгова Г.Ю. - заведующая клинико-диагностической лабораторией.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30" w:hanging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Опубликовать на сайте поликлиники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http://detpol3rm.ru/</w:t>
            </w:r>
          </w:p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информацию о проведении антикоррупционной работы с указанием контактных телефонов лиц, ответственных за борьбу с коррупцией и графиков приема граждан. Обеспечивать своевременное обновление информации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/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  <w:t>Алямкина Н.С. - специалист по кадрам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3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Разместить информацию на стендах во всех подразделениях поликлиники информацию о проведении антикоррупционной работы с указанием контактных телефонов лиц, ответственных за борьбу с коррупцией и графиков приема граждан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3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Подготовить и разместить на стендах в подразделениях и на сайте поликлиники информацию для граждан об их правах при их взаимодействии с организациями здравоохранении в целях предупреждения и борьбы с коррупцией, о правах пациентов при оказании медицинской помощи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Организовать ведение журналов жалоб и предложений, где пациенты могут оставить сообщения о фактах проявления коррупции и злоупотреблений сотрудниками поликлиники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Организовать объективное и полное рассмотрение обращений граждан, поступивших почтой, при личном приеме, а также по электронной почте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6" w:hanging="0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Антикоррупционная комиссия 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120"/>
              <w:ind w:left="230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Обеспечивать эффективное взаимодействие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Реброва А.В. - юрискольсут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  <w:t xml:space="preserve">Организовать проведение лекций в поликлинике  с участием сотрудников прокураторы и правоохранительных органов по темам: </w:t>
            </w:r>
          </w:p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  <w:t>"Исполнение требований Федерального закона от 25.12.2008 № 273-ФЗ "О противодействии коррупции",</w:t>
            </w:r>
          </w:p>
          <w:p>
            <w:pPr>
              <w:pStyle w:val="Normal"/>
              <w:spacing w:before="0" w:after="0"/>
              <w:ind w:left="232" w:hanging="0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  <w:t>"Уголовная ответственность за профессиональные правонарушения", "Этика, деонтология и юридическая ответственность медицинского персонала" и т.п.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  <w:t>Ежеквартально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Реброва А.В. - юрисконсульт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Проведение занятий с сотрудниками учреждения по формированию в учреждениях негативного отношения к дарению подарков в связи с их должностным положением или в связи с исполнением ими должностных обязанностей, по положениям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разъяснительную работу среди медицинского персонала по недопущению фактов вымогательства и получения денежных средств, других материальных ценностей за оказание медицинской помощи от пациентов (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проведение лекций, семинаров, конференций в поликлинике с участием сотрудников прокураторы и правоохранительных органов)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32" w:hanging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Разработать эффективную и прозрачную систему государственных закупок. Вести строгий контроль за правильностью проведения тендеров на подрядные работы, оказания услуг и закупки лекарств, изделий медназначения, оборудования.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Комиссия по закупкам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120"/>
              <w:ind w:left="230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Обеспечивать оплату счетов за поставляемую продукцию, работу и услугу безналичным путем (через счета банка)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/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  <w:t>Савлук С.Н. главный бухгалтер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120"/>
              <w:ind w:left="230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Взаимодействовать с министерством здравоохранения Республики Мордовия в сфере организации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противодействие коррупции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Киндялова Г.Н., главная медицинская сестра, Пискайкина Л.И., начальник отдела кадров</w:t>
            </w:r>
          </w:p>
        </w:tc>
      </w:tr>
      <w:tr>
        <w:trPr/>
        <w:tc>
          <w:tcPr>
            <w:tcW w:w="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1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120"/>
              <w:ind w:left="230" w:hanging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Организовать проверку охраны документации, личных печатей и штампов во внерабочее время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5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0"/>
              <w:ind w:left="268" w:hanging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Герасименко А.В. - главный врач;</w:t>
            </w:r>
          </w:p>
          <w:p>
            <w:pPr>
              <w:pStyle w:val="Normal"/>
              <w:spacing w:before="0" w:after="0"/>
              <w:ind w:left="268" w:hanging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Шувалова Ю.Г. - заместитель главного врача по медицинской части;</w:t>
            </w:r>
          </w:p>
          <w:p>
            <w:pPr>
              <w:pStyle w:val="Normal"/>
              <w:spacing w:before="0" w:after="0"/>
              <w:ind w:left="268" w:hanging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Вдовина Л.И. - заведующая консультативно-диагностическим отделением № 1;</w:t>
            </w:r>
          </w:p>
          <w:p>
            <w:pPr>
              <w:pStyle w:val="Normal"/>
              <w:spacing w:before="0" w:after="0"/>
              <w:ind w:left="268" w:hanging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Комарова О.Н. - заведующая консультативно-диагностическим отделением № 2;</w:t>
            </w:r>
          </w:p>
          <w:p>
            <w:pPr>
              <w:pStyle w:val="Normal"/>
              <w:spacing w:before="0" w:after="0"/>
              <w:ind w:left="268" w:hanging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Киселева М.И. – заведующая отделением медицинской реабилитации;</w:t>
            </w:r>
          </w:p>
          <w:p>
            <w:pPr>
              <w:pStyle w:val="Normal"/>
              <w:spacing w:before="0" w:after="0"/>
              <w:ind w:left="268" w:hanging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Горожанина Т.Д. – заведующая профилактическим отделением;</w:t>
            </w:r>
          </w:p>
          <w:p>
            <w:pPr>
              <w:pStyle w:val="Normal"/>
              <w:spacing w:before="0" w:after="0"/>
              <w:ind w:left="268" w:hanging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Долгова Г.Ю. - заведующая клинико-диагностической лабораторией.</w:t>
            </w:r>
          </w:p>
          <w:p>
            <w:pPr>
              <w:pStyle w:val="Normal"/>
              <w:spacing w:before="0" w:after="0"/>
              <w:ind w:left="268" w:hanging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Савлук С.Н. - главный бухгалтер</w:t>
            </w:r>
          </w:p>
        </w:tc>
      </w:tr>
    </w:tbl>
    <w:p>
      <w:pPr>
        <w:pStyle w:val="Normal"/>
        <w:spacing w:before="0" w:after="120"/>
        <w:rPr/>
      </w:pPr>
      <w:r>
        <w:rPr/>
      </w:r>
    </w:p>
    <w:sectPr>
      <w:type w:val="nextPage"/>
      <w:pgSz w:orient="landscape" w:w="16838" w:h="11906"/>
      <w:pgMar w:left="567" w:right="567" w:header="0" w:top="907" w:footer="0" w:bottom="62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1c49"/>
    <w:pPr>
      <w:widowControl/>
      <w:bidi w:val="0"/>
      <w:spacing w:before="0" w:after="12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d6807"/>
    <w:rPr>
      <w:rFonts w:ascii="Segoe UI" w:hAnsi="Segoe UI" w:cs="Segoe UI"/>
      <w:sz w:val="18"/>
      <w:szCs w:val="18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d6807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LibreOffice/5.1.6.2$Linux_X86_64 LibreOffice_project/10m0$Build-2</Application>
  <Pages>4</Pages>
  <Words>717</Words>
  <Characters>5398</Characters>
  <CharactersWithSpaces>6025</CharactersWithSpaces>
  <Paragraphs>108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2018-06-08T08:27:00Z</dcterms:created>
  <dc:creator>ОК</dc:creator>
  <dc:description/>
  <dc:language>ru-RU</dc:language>
  <cp:lastModifiedBy/>
  <cp:lastPrinted>2021-12-15T09:24:16Z</cp:lastPrinted>
  <dcterms:modified xsi:type="dcterms:W3CDTF">2021-12-15T10:28:49Z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